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24625174" w:rsidR="00037B25" w:rsidRPr="00E00817" w:rsidRDefault="002319E4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Guided Reading Task </w:t>
      </w:r>
      <w:r w:rsidR="007E744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1</w:t>
      </w:r>
      <w:r w:rsidR="00837B1E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1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0A4C91E" w14:textId="133F9EC2" w:rsidR="00846E91" w:rsidRPr="00E00817" w:rsidRDefault="00837B1E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Monday 13</w:t>
      </w:r>
      <w:r w:rsidR="000553D0" w:rsidRP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July 2020</w:t>
      </w:r>
    </w:p>
    <w:p w14:paraId="6E5EB0A1" w14:textId="489E0EE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770E2FC" w14:textId="5F82AD6A" w:rsidR="007E7447" w:rsidRPr="00837B1E" w:rsidRDefault="007E7447" w:rsidP="007E7447">
      <w:pPr>
        <w:pStyle w:val="ListParagraph"/>
        <w:numPr>
          <w:ilvl w:val="0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Read Chapters </w:t>
      </w:r>
      <w:r w:rsidR="00837B1E" w:rsidRPr="00837B1E">
        <w:rPr>
          <w:rFonts w:ascii="Chalkboard" w:hAnsi="Chalkboard"/>
          <w:color w:val="000000" w:themeColor="text1"/>
        </w:rPr>
        <w:t>13 and 14</w:t>
      </w:r>
    </w:p>
    <w:p w14:paraId="011C59CC" w14:textId="6B1CA3FE" w:rsidR="00837B1E" w:rsidRPr="00837B1E" w:rsidRDefault="00837B1E" w:rsidP="00837B1E">
      <w:pPr>
        <w:pStyle w:val="ListParagraph"/>
        <w:numPr>
          <w:ilvl w:val="0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While reading </w:t>
      </w:r>
      <w:r>
        <w:rPr>
          <w:rFonts w:ascii="Chalkboard" w:hAnsi="Chalkboard"/>
          <w:color w:val="000000" w:themeColor="text1"/>
        </w:rPr>
        <w:t xml:space="preserve">discuss these </w:t>
      </w:r>
      <w:r w:rsidRPr="00837B1E">
        <w:rPr>
          <w:rFonts w:ascii="Chalkboard" w:hAnsi="Chalkboard"/>
          <w:color w:val="000000" w:themeColor="text1"/>
        </w:rPr>
        <w:t>key words:</w:t>
      </w:r>
    </w:p>
    <w:p w14:paraId="37AD9A23" w14:textId="77777777" w:rsidR="00837B1E" w:rsidRPr="00837B1E" w:rsidRDefault="00837B1E" w:rsidP="00837B1E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‘unworthy’ – what does this tell you about the goblins? </w:t>
      </w:r>
    </w:p>
    <w:p w14:paraId="19FEFEF2" w14:textId="77777777" w:rsidR="00837B1E" w:rsidRPr="00837B1E" w:rsidRDefault="00837B1E" w:rsidP="00837B1E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>‘humbled’</w:t>
      </w:r>
    </w:p>
    <w:p w14:paraId="66873AC4" w14:textId="77777777" w:rsidR="00837B1E" w:rsidRPr="00837B1E" w:rsidRDefault="00837B1E" w:rsidP="00837B1E">
      <w:pPr>
        <w:pStyle w:val="ListParagraph"/>
        <w:numPr>
          <w:ilvl w:val="1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>‘Potty’</w:t>
      </w:r>
    </w:p>
    <w:p w14:paraId="589FA202" w14:textId="5CEEAFB5" w:rsidR="00837B1E" w:rsidRDefault="00837B1E" w:rsidP="00837B1E">
      <w:pPr>
        <w:pStyle w:val="ListParagraph"/>
        <w:numPr>
          <w:ilvl w:val="0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b/>
          <w:bCs/>
          <w:color w:val="000000" w:themeColor="text1"/>
        </w:rPr>
        <w:t>R</w:t>
      </w:r>
      <w:r>
        <w:rPr>
          <w:rFonts w:ascii="Chalkboard" w:hAnsi="Chalkboard"/>
          <w:b/>
          <w:bCs/>
          <w:color w:val="000000" w:themeColor="text1"/>
        </w:rPr>
        <w:t>etrieve</w:t>
      </w:r>
      <w:r w:rsidRPr="00837B1E">
        <w:rPr>
          <w:rFonts w:ascii="Chalkboard" w:hAnsi="Chalkboard"/>
          <w:b/>
          <w:bCs/>
          <w:color w:val="000000" w:themeColor="text1"/>
        </w:rPr>
        <w:t xml:space="preserve"> = </w:t>
      </w:r>
    </w:p>
    <w:p w14:paraId="14F8F72B" w14:textId="2E2EE8A4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How long were goblins coming out of the doors? </w:t>
      </w:r>
    </w:p>
    <w:p w14:paraId="28C0634E" w14:textId="77777777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What was </w:t>
      </w:r>
      <w:proofErr w:type="spellStart"/>
      <w:r w:rsidRPr="00837B1E">
        <w:rPr>
          <w:rFonts w:ascii="Chalkboard" w:hAnsi="Chalkboard"/>
          <w:color w:val="000000" w:themeColor="text1"/>
        </w:rPr>
        <w:t>Grogbah</w:t>
      </w:r>
      <w:proofErr w:type="spellEnd"/>
      <w:r w:rsidRPr="00837B1E">
        <w:rPr>
          <w:rFonts w:ascii="Chalkboard" w:hAnsi="Chalkboard"/>
          <w:color w:val="000000" w:themeColor="text1"/>
        </w:rPr>
        <w:t xml:space="preserve"> wearing? </w:t>
      </w:r>
    </w:p>
    <w:p w14:paraId="790C5624" w14:textId="77777777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What happens to him at the end of Chapter 13? </w:t>
      </w:r>
    </w:p>
    <w:p w14:paraId="6CE65B86" w14:textId="77AE6958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Where does </w:t>
      </w:r>
      <w:proofErr w:type="spellStart"/>
      <w:r w:rsidRPr="00837B1E">
        <w:rPr>
          <w:rFonts w:ascii="Chalkboard" w:hAnsi="Chalkboard"/>
          <w:color w:val="000000" w:themeColor="text1"/>
        </w:rPr>
        <w:t>Grogbah</w:t>
      </w:r>
      <w:proofErr w:type="spellEnd"/>
      <w:r w:rsidRPr="00837B1E">
        <w:rPr>
          <w:rFonts w:ascii="Chalkboard" w:hAnsi="Chalkboard"/>
          <w:color w:val="000000" w:themeColor="text1"/>
        </w:rPr>
        <w:t xml:space="preserve"> want to stay? Why would that be difficult?</w:t>
      </w:r>
    </w:p>
    <w:p w14:paraId="7CCC4912" w14:textId="765286B3" w:rsidR="00837B1E" w:rsidRDefault="00837B1E" w:rsidP="00837B1E">
      <w:pPr>
        <w:pStyle w:val="ListParagraph"/>
        <w:numPr>
          <w:ilvl w:val="0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b/>
          <w:bCs/>
          <w:color w:val="000000" w:themeColor="text1"/>
        </w:rPr>
        <w:t>I</w:t>
      </w:r>
      <w:r>
        <w:rPr>
          <w:rFonts w:ascii="Chalkboard" w:hAnsi="Chalkboard"/>
          <w:b/>
          <w:bCs/>
          <w:color w:val="000000" w:themeColor="text1"/>
        </w:rPr>
        <w:t>nfer</w:t>
      </w:r>
      <w:r w:rsidRPr="00837B1E">
        <w:rPr>
          <w:rFonts w:ascii="Chalkboard" w:hAnsi="Chalkboard"/>
          <w:b/>
          <w:bCs/>
          <w:color w:val="000000" w:themeColor="text1"/>
        </w:rPr>
        <w:t xml:space="preserve"> = </w:t>
      </w:r>
    </w:p>
    <w:p w14:paraId="2C038F5D" w14:textId="77777777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Why did the chariot look empty? </w:t>
      </w:r>
    </w:p>
    <w:p w14:paraId="49CCE912" w14:textId="77777777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Why do you think the prince insists everyone bow lower? </w:t>
      </w:r>
    </w:p>
    <w:p w14:paraId="4EF58D78" w14:textId="77777777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Why does the prince start </w:t>
      </w:r>
      <w:proofErr w:type="gramStart"/>
      <w:r w:rsidRPr="00837B1E">
        <w:rPr>
          <w:rFonts w:ascii="Chalkboard" w:hAnsi="Chalkboard"/>
          <w:color w:val="000000" w:themeColor="text1"/>
        </w:rPr>
        <w:t>screaming</w:t>
      </w:r>
      <w:proofErr w:type="gramEnd"/>
      <w:r w:rsidRPr="00837B1E">
        <w:rPr>
          <w:rFonts w:ascii="Chalkboard" w:hAnsi="Chalkboard"/>
          <w:color w:val="000000" w:themeColor="text1"/>
        </w:rPr>
        <w:t xml:space="preserve">? </w:t>
      </w:r>
    </w:p>
    <w:p w14:paraId="5C521A37" w14:textId="55162E28" w:rsidR="00837B1E" w:rsidRPr="00837B1E" w:rsidRDefault="00837B1E" w:rsidP="00837B1E">
      <w:pPr>
        <w:pStyle w:val="ListParagraph"/>
        <w:numPr>
          <w:ilvl w:val="1"/>
          <w:numId w:val="11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 xml:space="preserve">Do you think Frankie was right to go and get the frog grog? Why? </w:t>
      </w:r>
    </w:p>
    <w:p w14:paraId="72AE654B" w14:textId="215493DA" w:rsidR="007E7447" w:rsidRPr="00837B1E" w:rsidRDefault="007E7447" w:rsidP="00837B1E">
      <w:pPr>
        <w:ind w:left="360"/>
        <w:rPr>
          <w:rFonts w:ascii="Chalkboard" w:hAnsi="Chalkboard"/>
          <w:color w:val="000000" w:themeColor="text1"/>
          <w:sz w:val="32"/>
          <w:szCs w:val="32"/>
        </w:rPr>
      </w:pP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037B2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BE3"/>
    <w:multiLevelType w:val="hybridMultilevel"/>
    <w:tmpl w:val="5CD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510DCD"/>
    <w:rsid w:val="00650A93"/>
    <w:rsid w:val="0079143A"/>
    <w:rsid w:val="007E7447"/>
    <w:rsid w:val="00837B1E"/>
    <w:rsid w:val="009B0B7E"/>
    <w:rsid w:val="00B61F59"/>
    <w:rsid w:val="00BB263D"/>
    <w:rsid w:val="00D0771F"/>
    <w:rsid w:val="00E00817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2020-06-22T15:45:00Z</dcterms:created>
  <dcterms:modified xsi:type="dcterms:W3CDTF">2020-07-12T14:59:00Z</dcterms:modified>
</cp:coreProperties>
</file>