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E435" w14:textId="5A1E1074" w:rsidR="009A5C3E" w:rsidRDefault="009A5C3E" w:rsidP="00CF4565">
      <w:pPr>
        <w:tabs>
          <w:tab w:val="left" w:pos="3315"/>
        </w:tabs>
        <w:rPr>
          <w:rFonts w:ascii="Chalkboard" w:hAnsi="Chalkboard"/>
          <w:sz w:val="24"/>
          <w:lang w:val="en-GB"/>
        </w:rPr>
      </w:pPr>
      <w:r>
        <w:rPr>
          <w:rFonts w:ascii="Chalkboard" w:hAnsi="Chalkboard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E6FF" wp14:editId="43C2CF17">
                <wp:simplePos x="0" y="0"/>
                <wp:positionH relativeFrom="column">
                  <wp:posOffset>177588</wp:posOffset>
                </wp:positionH>
                <wp:positionV relativeFrom="paragraph">
                  <wp:posOffset>-148590</wp:posOffset>
                </wp:positionV>
                <wp:extent cx="6417734" cy="372533"/>
                <wp:effectExtent l="0" t="0" r="889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734" cy="3725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478E7" w14:textId="3D64D8A2" w:rsidR="009A5C3E" w:rsidRPr="009A5C3E" w:rsidRDefault="009A5C3E" w:rsidP="009A5C3E">
                            <w:pPr>
                              <w:jc w:val="center"/>
                              <w:rPr>
                                <w:rFonts w:ascii="Bradley Hand" w:hAnsi="Bradley Hand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Bradley Hand" w:hAnsi="Bradley Hand"/>
                                <w:sz w:val="32"/>
                                <w:szCs w:val="32"/>
                                <w:lang w:val="en-GB"/>
                              </w:rPr>
                              <w:t xml:space="preserve">Year </w:t>
                            </w:r>
                            <w:r w:rsidR="00CF4565">
                              <w:rPr>
                                <w:rFonts w:ascii="Bradley Hand" w:hAnsi="Bradley Hand"/>
                                <w:sz w:val="32"/>
                                <w:szCs w:val="32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Bradley Hand" w:hAnsi="Bradley Hand"/>
                                <w:sz w:val="32"/>
                                <w:szCs w:val="32"/>
                                <w:lang w:val="en-GB"/>
                              </w:rPr>
                              <w:t xml:space="preserve"> Home Learning – January 202</w:t>
                            </w:r>
                            <w:r w:rsidR="00CF4565">
                              <w:rPr>
                                <w:rFonts w:ascii="Bradley Hand" w:hAnsi="Bradley Hand"/>
                                <w:sz w:val="32"/>
                                <w:szCs w:val="3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7E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-11.7pt;width:505.35pt;height:2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" fillcolor="#4472c4 [3208]" strokecolor="#1f3763 [1608]" strokeweight="1pt">
                <v:textbox>
                  <w:txbxContent>
                    <w:p w14:paraId="5D5478E7" w14:textId="3D64D8A2" w:rsidR="009A5C3E" w:rsidRPr="009A5C3E" w:rsidRDefault="009A5C3E" w:rsidP="009A5C3E">
                      <w:pPr>
                        <w:jc w:val="center"/>
                        <w:rPr>
                          <w:rFonts w:ascii="Bradley Hand" w:hAnsi="Bradley Hand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Bradley Hand" w:hAnsi="Bradley Hand"/>
                          <w:sz w:val="32"/>
                          <w:szCs w:val="32"/>
                          <w:lang w:val="en-GB"/>
                        </w:rPr>
                        <w:t xml:space="preserve">Year </w:t>
                      </w:r>
                      <w:r w:rsidR="00CF4565">
                        <w:rPr>
                          <w:rFonts w:ascii="Bradley Hand" w:hAnsi="Bradley Hand"/>
                          <w:sz w:val="32"/>
                          <w:szCs w:val="32"/>
                          <w:lang w:val="en-GB"/>
                        </w:rPr>
                        <w:t>4</w:t>
                      </w:r>
                      <w:r>
                        <w:rPr>
                          <w:rFonts w:ascii="Bradley Hand" w:hAnsi="Bradley Hand"/>
                          <w:sz w:val="32"/>
                          <w:szCs w:val="32"/>
                          <w:lang w:val="en-GB"/>
                        </w:rPr>
                        <w:t xml:space="preserve"> Home Learning – January 202</w:t>
                      </w:r>
                      <w:r w:rsidR="00CF4565">
                        <w:rPr>
                          <w:rFonts w:ascii="Bradley Hand" w:hAnsi="Bradley Hand"/>
                          <w:sz w:val="32"/>
                          <w:szCs w:val="3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9E58ED9" w14:textId="11CC9EF5" w:rsidR="00CF4565" w:rsidRPr="00CF4565" w:rsidRDefault="00CF4565" w:rsidP="00CF4565">
      <w:pPr>
        <w:tabs>
          <w:tab w:val="left" w:pos="533"/>
        </w:tabs>
        <w:jc w:val="right"/>
        <w:rPr>
          <w:rFonts w:ascii="Chalkboard" w:hAnsi="Chalkboard"/>
          <w:sz w:val="21"/>
          <w:szCs w:val="20"/>
          <w:lang w:val="en-GB"/>
        </w:rPr>
      </w:pPr>
      <w:r w:rsidRPr="00CF4565">
        <w:rPr>
          <w:rFonts w:ascii="Chalkboard" w:hAnsi="Chalkboard"/>
          <w:sz w:val="21"/>
          <w:szCs w:val="20"/>
          <w:lang w:val="en-GB"/>
        </w:rPr>
        <w:t>Thursday 7</w:t>
      </w:r>
      <w:r w:rsidRPr="00CF4565">
        <w:rPr>
          <w:rFonts w:ascii="Chalkboard" w:hAnsi="Chalkboard"/>
          <w:sz w:val="21"/>
          <w:szCs w:val="20"/>
          <w:vertAlign w:val="superscript"/>
          <w:lang w:val="en-GB"/>
        </w:rPr>
        <w:t>th</w:t>
      </w:r>
      <w:r w:rsidRPr="00CF4565">
        <w:rPr>
          <w:rFonts w:ascii="Chalkboard" w:hAnsi="Chalkboard"/>
          <w:sz w:val="21"/>
          <w:szCs w:val="20"/>
          <w:lang w:val="en-GB"/>
        </w:rPr>
        <w:t xml:space="preserve"> January 2021</w:t>
      </w:r>
    </w:p>
    <w:p w14:paraId="6CCF9A27" w14:textId="133EC3AD" w:rsidR="009A5C3E" w:rsidRPr="00CF4565" w:rsidRDefault="009A5C3E" w:rsidP="009A5C3E">
      <w:pPr>
        <w:tabs>
          <w:tab w:val="left" w:pos="533"/>
        </w:tabs>
        <w:rPr>
          <w:rFonts w:ascii="Chalkboard" w:hAnsi="Chalkboard"/>
          <w:sz w:val="21"/>
          <w:szCs w:val="20"/>
          <w:lang w:val="en-GB"/>
        </w:rPr>
      </w:pPr>
      <w:r w:rsidRPr="00CF4565">
        <w:rPr>
          <w:rFonts w:ascii="Chalkboard" w:hAnsi="Chalkboard"/>
          <w:sz w:val="21"/>
          <w:szCs w:val="20"/>
          <w:lang w:val="en-GB"/>
        </w:rPr>
        <w:t xml:space="preserve">Dear Parents/Guardians, </w:t>
      </w:r>
    </w:p>
    <w:p w14:paraId="0BABD1D8" w14:textId="6A706E3B" w:rsidR="009A5C3E" w:rsidRPr="00CF4565" w:rsidRDefault="009A5C3E" w:rsidP="009A5C3E">
      <w:pPr>
        <w:tabs>
          <w:tab w:val="left" w:pos="533"/>
        </w:tabs>
        <w:rPr>
          <w:rFonts w:ascii="Chalkboard" w:hAnsi="Chalkboard"/>
          <w:sz w:val="21"/>
          <w:szCs w:val="20"/>
          <w:lang w:val="en-GB"/>
        </w:rPr>
      </w:pPr>
      <w:r w:rsidRPr="00CF4565">
        <w:rPr>
          <w:rFonts w:ascii="Chalkboard" w:hAnsi="Chalkboard"/>
          <w:sz w:val="21"/>
          <w:szCs w:val="20"/>
          <w:lang w:val="en-GB"/>
        </w:rPr>
        <w:t>As stated in Mrs Richardson’s letter yesterday</w:t>
      </w:r>
      <w:r w:rsidR="00CF4565" w:rsidRPr="00CF4565">
        <w:rPr>
          <w:rFonts w:ascii="Chalkboard" w:hAnsi="Chalkboard"/>
          <w:sz w:val="21"/>
          <w:szCs w:val="20"/>
          <w:lang w:val="en-GB"/>
        </w:rPr>
        <w:t xml:space="preserve"> (Weds 6</w:t>
      </w:r>
      <w:r w:rsidR="00CF4565" w:rsidRPr="00CF4565">
        <w:rPr>
          <w:rFonts w:ascii="Chalkboard" w:hAnsi="Chalkboard"/>
          <w:sz w:val="21"/>
          <w:szCs w:val="20"/>
          <w:vertAlign w:val="superscript"/>
          <w:lang w:val="en-GB"/>
        </w:rPr>
        <w:t>th</w:t>
      </w:r>
      <w:r w:rsidR="00CF4565" w:rsidRPr="00CF4565">
        <w:rPr>
          <w:rFonts w:ascii="Chalkboard" w:hAnsi="Chalkboard"/>
          <w:sz w:val="21"/>
          <w:szCs w:val="20"/>
          <w:lang w:val="en-GB"/>
        </w:rPr>
        <w:t>)</w:t>
      </w:r>
      <w:r w:rsidRPr="00CF4565">
        <w:rPr>
          <w:rFonts w:ascii="Chalkboard" w:hAnsi="Chalkboard"/>
          <w:sz w:val="21"/>
          <w:szCs w:val="20"/>
          <w:lang w:val="en-GB"/>
        </w:rPr>
        <w:t xml:space="preserve"> regarding Onchan’s Remote Learning Provision, from Monday, children will have a timetable of learning that they can follow using </w:t>
      </w:r>
      <w:proofErr w:type="spellStart"/>
      <w:r w:rsidR="00CF4565" w:rsidRPr="00CF4565">
        <w:rPr>
          <w:rFonts w:ascii="Chalkboard" w:hAnsi="Chalkboard"/>
          <w:sz w:val="21"/>
          <w:szCs w:val="20"/>
          <w:lang w:val="en-GB"/>
        </w:rPr>
        <w:t>I</w:t>
      </w:r>
      <w:r w:rsidRPr="00CF4565">
        <w:rPr>
          <w:rFonts w:ascii="Chalkboard" w:hAnsi="Chalkboard"/>
          <w:sz w:val="21"/>
          <w:szCs w:val="20"/>
          <w:lang w:val="en-GB"/>
        </w:rPr>
        <w:t>ts</w:t>
      </w:r>
      <w:r w:rsidR="00D10777" w:rsidRPr="00CF4565">
        <w:rPr>
          <w:rFonts w:ascii="Chalkboard" w:hAnsi="Chalkboard"/>
          <w:sz w:val="21"/>
          <w:szCs w:val="20"/>
          <w:lang w:val="en-GB"/>
        </w:rPr>
        <w:t>l</w:t>
      </w:r>
      <w:r w:rsidRPr="00CF4565">
        <w:rPr>
          <w:rFonts w:ascii="Chalkboard" w:hAnsi="Chalkboard"/>
          <w:sz w:val="21"/>
          <w:szCs w:val="20"/>
          <w:lang w:val="en-GB"/>
        </w:rPr>
        <w:t>earning</w:t>
      </w:r>
      <w:proofErr w:type="spellEnd"/>
      <w:r w:rsidRPr="00CF4565">
        <w:rPr>
          <w:rFonts w:ascii="Chalkboard" w:hAnsi="Chalkboard"/>
          <w:sz w:val="21"/>
          <w:szCs w:val="20"/>
          <w:lang w:val="en-GB"/>
        </w:rPr>
        <w:t xml:space="preserve"> and Microsoft Teams. </w:t>
      </w:r>
    </w:p>
    <w:p w14:paraId="56877254" w14:textId="7C2386F8" w:rsidR="009A5C3E" w:rsidRPr="00CF4565" w:rsidRDefault="00CF4565" w:rsidP="009A5C3E">
      <w:pPr>
        <w:tabs>
          <w:tab w:val="left" w:pos="533"/>
        </w:tabs>
        <w:rPr>
          <w:rFonts w:ascii="Chalkboard" w:hAnsi="Chalkboard"/>
          <w:sz w:val="21"/>
          <w:szCs w:val="20"/>
          <w:lang w:val="en-GB"/>
        </w:rPr>
      </w:pPr>
      <w:r w:rsidRPr="00CF4565">
        <w:rPr>
          <w:rFonts w:ascii="Chalkboard" w:hAnsi="Chalkboard"/>
          <w:sz w:val="21"/>
          <w:szCs w:val="20"/>
          <w:lang w:val="en-GB"/>
        </w:rPr>
        <w:t xml:space="preserve">The children have had a practise run on Teams in school but will need time to get to grips with it. We haven’t used </w:t>
      </w:r>
      <w:proofErr w:type="spellStart"/>
      <w:r w:rsidRPr="00CF4565">
        <w:rPr>
          <w:rFonts w:ascii="Chalkboard" w:hAnsi="Chalkboard"/>
          <w:sz w:val="21"/>
          <w:szCs w:val="20"/>
          <w:lang w:val="en-GB"/>
        </w:rPr>
        <w:t>Itslearning</w:t>
      </w:r>
      <w:proofErr w:type="spellEnd"/>
      <w:r w:rsidRPr="00CF4565">
        <w:rPr>
          <w:rFonts w:ascii="Chalkboard" w:hAnsi="Chalkboard"/>
          <w:sz w:val="21"/>
          <w:szCs w:val="20"/>
          <w:lang w:val="en-GB"/>
        </w:rPr>
        <w:t xml:space="preserve"> in LKS2, KS1 or FS, so this platform will be new to everyone and again, will take some time to become familiar with. </w:t>
      </w:r>
      <w:r w:rsidR="00420E71">
        <w:rPr>
          <w:rFonts w:ascii="Chalkboard" w:hAnsi="Chalkboard"/>
          <w:sz w:val="21"/>
          <w:szCs w:val="20"/>
          <w:lang w:val="en-GB"/>
        </w:rPr>
        <w:t xml:space="preserve">Mr Cox is in the process of creating some ‘how to guides’ for you so don’t panic. </w:t>
      </w:r>
    </w:p>
    <w:p w14:paraId="49A1659C" w14:textId="2BF4728E" w:rsidR="009A5C3E" w:rsidRPr="00CF4565" w:rsidRDefault="009A5C3E" w:rsidP="009A5C3E">
      <w:pPr>
        <w:tabs>
          <w:tab w:val="left" w:pos="533"/>
        </w:tabs>
        <w:rPr>
          <w:rFonts w:ascii="Chalkboard" w:hAnsi="Chalkboard"/>
          <w:sz w:val="21"/>
          <w:szCs w:val="20"/>
          <w:lang w:val="en-GB"/>
        </w:rPr>
      </w:pPr>
      <w:r w:rsidRPr="00CF4565">
        <w:rPr>
          <w:rFonts w:ascii="Chalkboard" w:hAnsi="Chalkboard"/>
          <w:sz w:val="21"/>
          <w:szCs w:val="20"/>
          <w:lang w:val="en-GB"/>
        </w:rPr>
        <w:t xml:space="preserve">The </w:t>
      </w:r>
      <w:r w:rsidR="00CF4565" w:rsidRPr="00CF4565">
        <w:rPr>
          <w:rFonts w:ascii="Chalkboard" w:hAnsi="Chalkboard"/>
          <w:sz w:val="21"/>
          <w:szCs w:val="20"/>
          <w:lang w:val="en-GB"/>
        </w:rPr>
        <w:t xml:space="preserve">provisional </w:t>
      </w:r>
      <w:r w:rsidRPr="00CF4565">
        <w:rPr>
          <w:rFonts w:ascii="Chalkboard" w:hAnsi="Chalkboard"/>
          <w:sz w:val="21"/>
          <w:szCs w:val="20"/>
          <w:lang w:val="en-GB"/>
        </w:rPr>
        <w:t xml:space="preserve">daily timetable </w:t>
      </w:r>
      <w:r w:rsidR="00CF4565" w:rsidRPr="00CF4565">
        <w:rPr>
          <w:rFonts w:ascii="Chalkboard" w:hAnsi="Chalkboard"/>
          <w:sz w:val="21"/>
          <w:szCs w:val="20"/>
          <w:lang w:val="en-GB"/>
        </w:rPr>
        <w:t>is</w:t>
      </w:r>
      <w:r w:rsidRPr="00CF4565">
        <w:rPr>
          <w:rFonts w:ascii="Chalkboard" w:hAnsi="Chalkboard"/>
          <w:sz w:val="21"/>
          <w:szCs w:val="20"/>
          <w:lang w:val="en-GB"/>
        </w:rPr>
        <w:t xml:space="preserve">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8637"/>
      </w:tblGrid>
      <w:tr w:rsidR="009A5C3E" w14:paraId="76F6BF8C" w14:textId="77777777" w:rsidTr="00CF4565">
        <w:trPr>
          <w:trHeight w:val="455"/>
        </w:trPr>
        <w:tc>
          <w:tcPr>
            <w:tcW w:w="2051" w:type="dxa"/>
          </w:tcPr>
          <w:p w14:paraId="45ABCBFB" w14:textId="0D3B7AB0" w:rsid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Time</w:t>
            </w:r>
          </w:p>
        </w:tc>
        <w:tc>
          <w:tcPr>
            <w:tcW w:w="8637" w:type="dxa"/>
          </w:tcPr>
          <w:p w14:paraId="6ABD3067" w14:textId="276F6DCA" w:rsid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Activity</w:t>
            </w:r>
          </w:p>
        </w:tc>
      </w:tr>
      <w:tr w:rsidR="009A5C3E" w14:paraId="48307ABD" w14:textId="77777777" w:rsidTr="00CF4565">
        <w:trPr>
          <w:trHeight w:val="455"/>
        </w:trPr>
        <w:tc>
          <w:tcPr>
            <w:tcW w:w="2051" w:type="dxa"/>
          </w:tcPr>
          <w:p w14:paraId="731F5FC8" w14:textId="480FA560" w:rsid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9:00 – 9:15</w:t>
            </w:r>
          </w:p>
        </w:tc>
        <w:tc>
          <w:tcPr>
            <w:tcW w:w="8637" w:type="dxa"/>
          </w:tcPr>
          <w:p w14:paraId="15AA7AAA" w14:textId="1680A0E0" w:rsid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 xml:space="preserve">Morning Mission (set as a task on </w:t>
            </w:r>
            <w:proofErr w:type="spellStart"/>
            <w:r w:rsidR="00BB17A8">
              <w:rPr>
                <w:rFonts w:ascii="Chalkboard" w:hAnsi="Chalkboard"/>
                <w:sz w:val="24"/>
                <w:lang w:val="en-GB"/>
              </w:rPr>
              <w:t>I</w:t>
            </w:r>
            <w:r>
              <w:rPr>
                <w:rFonts w:ascii="Chalkboard" w:hAnsi="Chalkboard"/>
                <w:sz w:val="24"/>
                <w:lang w:val="en-GB"/>
              </w:rPr>
              <w:t>tslearning</w:t>
            </w:r>
            <w:proofErr w:type="spellEnd"/>
            <w:r>
              <w:rPr>
                <w:rFonts w:ascii="Chalkboard" w:hAnsi="Chalkboard"/>
                <w:sz w:val="24"/>
                <w:lang w:val="en-GB"/>
              </w:rPr>
              <w:t xml:space="preserve">) </w:t>
            </w:r>
          </w:p>
        </w:tc>
      </w:tr>
      <w:tr w:rsidR="009A5C3E" w14:paraId="0B17CB9C" w14:textId="77777777" w:rsidTr="00CF4565">
        <w:trPr>
          <w:trHeight w:val="480"/>
        </w:trPr>
        <w:tc>
          <w:tcPr>
            <w:tcW w:w="2051" w:type="dxa"/>
          </w:tcPr>
          <w:p w14:paraId="06E17A3B" w14:textId="306DB7C0" w:rsid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9:15 – 9:30</w:t>
            </w:r>
          </w:p>
        </w:tc>
        <w:tc>
          <w:tcPr>
            <w:tcW w:w="8637" w:type="dxa"/>
          </w:tcPr>
          <w:p w14:paraId="131AED8C" w14:textId="41FE4B64" w:rsid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 xml:space="preserve">Daily Move (a list of options will be posted on </w:t>
            </w:r>
            <w:proofErr w:type="spellStart"/>
            <w:r w:rsidR="00BB17A8">
              <w:rPr>
                <w:rFonts w:ascii="Chalkboard" w:hAnsi="Chalkboard"/>
                <w:sz w:val="24"/>
                <w:lang w:val="en-GB"/>
              </w:rPr>
              <w:t>I</w:t>
            </w:r>
            <w:r>
              <w:rPr>
                <w:rFonts w:ascii="Chalkboard" w:hAnsi="Chalkboard"/>
                <w:sz w:val="24"/>
                <w:lang w:val="en-GB"/>
              </w:rPr>
              <w:t>tslearning</w:t>
            </w:r>
            <w:proofErr w:type="spellEnd"/>
            <w:r>
              <w:rPr>
                <w:rFonts w:ascii="Chalkboard" w:hAnsi="Chalkboard"/>
                <w:sz w:val="24"/>
                <w:lang w:val="en-GB"/>
              </w:rPr>
              <w:t xml:space="preserve">) </w:t>
            </w:r>
          </w:p>
        </w:tc>
      </w:tr>
      <w:tr w:rsidR="009A5C3E" w14:paraId="313F2BD7" w14:textId="77777777" w:rsidTr="00CF4565">
        <w:trPr>
          <w:trHeight w:val="455"/>
        </w:trPr>
        <w:tc>
          <w:tcPr>
            <w:tcW w:w="2051" w:type="dxa"/>
          </w:tcPr>
          <w:p w14:paraId="2AEAD88B" w14:textId="3FC48E21" w:rsid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9:30 – 10:</w:t>
            </w:r>
            <w:r w:rsidR="00CF4565">
              <w:rPr>
                <w:rFonts w:ascii="Chalkboard" w:hAnsi="Chalkboard"/>
                <w:sz w:val="24"/>
                <w:lang w:val="en-GB"/>
              </w:rPr>
              <w:t>15</w:t>
            </w:r>
          </w:p>
        </w:tc>
        <w:tc>
          <w:tcPr>
            <w:tcW w:w="8637" w:type="dxa"/>
          </w:tcPr>
          <w:p w14:paraId="0E82212B" w14:textId="7CB56336" w:rsidR="009A5C3E" w:rsidRDefault="00BB17A8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P</w:t>
            </w:r>
            <w:r w:rsidR="009A5C3E">
              <w:rPr>
                <w:rFonts w:ascii="Chalkboard" w:hAnsi="Chalkboard"/>
                <w:sz w:val="24"/>
                <w:lang w:val="en-GB"/>
              </w:rPr>
              <w:t xml:space="preserve">re-recorded Maths </w:t>
            </w:r>
            <w:r>
              <w:rPr>
                <w:rFonts w:ascii="Chalkboard" w:hAnsi="Chalkboard"/>
                <w:sz w:val="24"/>
                <w:lang w:val="en-GB"/>
              </w:rPr>
              <w:t>input</w:t>
            </w:r>
            <w:r w:rsidR="009A5C3E">
              <w:rPr>
                <w:rFonts w:ascii="Chalkboard" w:hAnsi="Chalkboard"/>
                <w:sz w:val="24"/>
                <w:lang w:val="en-GB"/>
              </w:rPr>
              <w:t xml:space="preserve"> followed by an independent activity</w:t>
            </w:r>
            <w:r>
              <w:rPr>
                <w:rFonts w:ascii="Chalkboard" w:hAnsi="Chalkboard"/>
                <w:sz w:val="24"/>
                <w:lang w:val="en-GB"/>
              </w:rPr>
              <w:t xml:space="preserve"> - will be posted on </w:t>
            </w:r>
            <w:proofErr w:type="spellStart"/>
            <w:r>
              <w:rPr>
                <w:rFonts w:ascii="Chalkboard" w:hAnsi="Chalkboard"/>
                <w:sz w:val="24"/>
                <w:lang w:val="en-GB"/>
              </w:rPr>
              <w:t>Itslearning</w:t>
            </w:r>
            <w:proofErr w:type="spellEnd"/>
          </w:p>
        </w:tc>
      </w:tr>
      <w:tr w:rsidR="009A5C3E" w14:paraId="12682873" w14:textId="77777777" w:rsidTr="00CF4565">
        <w:trPr>
          <w:trHeight w:val="455"/>
        </w:trPr>
        <w:tc>
          <w:tcPr>
            <w:tcW w:w="2051" w:type="dxa"/>
          </w:tcPr>
          <w:p w14:paraId="5F8199F1" w14:textId="4AEF5DFD" w:rsid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10:</w:t>
            </w:r>
            <w:r w:rsidR="00CF4565">
              <w:rPr>
                <w:rFonts w:ascii="Chalkboard" w:hAnsi="Chalkboard"/>
                <w:sz w:val="24"/>
                <w:lang w:val="en-GB"/>
              </w:rPr>
              <w:t>15</w:t>
            </w:r>
            <w:r>
              <w:rPr>
                <w:rFonts w:ascii="Chalkboard" w:hAnsi="Chalkboard"/>
                <w:sz w:val="24"/>
                <w:lang w:val="en-GB"/>
              </w:rPr>
              <w:t xml:space="preserve"> – 10:</w:t>
            </w:r>
            <w:r w:rsidR="00CF4565">
              <w:rPr>
                <w:rFonts w:ascii="Chalkboard" w:hAnsi="Chalkboard"/>
                <w:sz w:val="24"/>
                <w:lang w:val="en-GB"/>
              </w:rPr>
              <w:t>45</w:t>
            </w:r>
          </w:p>
        </w:tc>
        <w:tc>
          <w:tcPr>
            <w:tcW w:w="8637" w:type="dxa"/>
          </w:tcPr>
          <w:p w14:paraId="09FB8D4B" w14:textId="20083E8B" w:rsid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Brea</w:t>
            </w:r>
            <w:r w:rsidR="00CF4565">
              <w:rPr>
                <w:rFonts w:ascii="Chalkboard" w:hAnsi="Chalkboard"/>
                <w:sz w:val="24"/>
                <w:lang w:val="en-GB"/>
              </w:rPr>
              <w:t>k/</w:t>
            </w:r>
            <w:proofErr w:type="spellStart"/>
            <w:r w:rsidR="00CF4565">
              <w:rPr>
                <w:rFonts w:ascii="Chalkboard" w:hAnsi="Chalkboard"/>
                <w:sz w:val="24"/>
                <w:lang w:val="en-GB"/>
              </w:rPr>
              <w:t>newsround</w:t>
            </w:r>
            <w:proofErr w:type="spellEnd"/>
            <w:r w:rsidR="00CF4565">
              <w:rPr>
                <w:rFonts w:ascii="Chalkboard" w:hAnsi="Chalkboard"/>
                <w:sz w:val="24"/>
                <w:lang w:val="en-GB"/>
              </w:rPr>
              <w:t>/snack</w:t>
            </w:r>
          </w:p>
        </w:tc>
      </w:tr>
      <w:tr w:rsidR="009A5C3E" w14:paraId="6A3840C4" w14:textId="77777777" w:rsidTr="00CF4565">
        <w:trPr>
          <w:trHeight w:val="455"/>
        </w:trPr>
        <w:tc>
          <w:tcPr>
            <w:tcW w:w="2051" w:type="dxa"/>
          </w:tcPr>
          <w:p w14:paraId="40E49214" w14:textId="2BAE3121" w:rsid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10:</w:t>
            </w:r>
            <w:r w:rsidR="00CF4565">
              <w:rPr>
                <w:rFonts w:ascii="Chalkboard" w:hAnsi="Chalkboard"/>
                <w:sz w:val="24"/>
                <w:lang w:val="en-GB"/>
              </w:rPr>
              <w:t>45</w:t>
            </w:r>
            <w:r>
              <w:rPr>
                <w:rFonts w:ascii="Chalkboard" w:hAnsi="Chalkboard"/>
                <w:sz w:val="24"/>
                <w:lang w:val="en-GB"/>
              </w:rPr>
              <w:t xml:space="preserve"> – 11:</w:t>
            </w:r>
            <w:r w:rsidR="00CF4565">
              <w:rPr>
                <w:rFonts w:ascii="Chalkboard" w:hAnsi="Chalkboard"/>
                <w:sz w:val="24"/>
                <w:lang w:val="en-GB"/>
              </w:rPr>
              <w:t>30</w:t>
            </w:r>
          </w:p>
        </w:tc>
        <w:tc>
          <w:tcPr>
            <w:tcW w:w="8637" w:type="dxa"/>
          </w:tcPr>
          <w:p w14:paraId="1BC4DBFD" w14:textId="60503A17" w:rsidR="009A5C3E" w:rsidRDefault="00BB17A8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P</w:t>
            </w:r>
            <w:r w:rsidR="009A5C3E">
              <w:rPr>
                <w:rFonts w:ascii="Chalkboard" w:hAnsi="Chalkboard"/>
                <w:sz w:val="24"/>
                <w:lang w:val="en-GB"/>
              </w:rPr>
              <w:t xml:space="preserve">re-recorded Literacy </w:t>
            </w:r>
            <w:r>
              <w:rPr>
                <w:rFonts w:ascii="Chalkboard" w:hAnsi="Chalkboard"/>
                <w:sz w:val="24"/>
                <w:lang w:val="en-GB"/>
              </w:rPr>
              <w:t>input</w:t>
            </w:r>
            <w:r w:rsidR="009A5C3E">
              <w:rPr>
                <w:rFonts w:ascii="Chalkboard" w:hAnsi="Chalkboard"/>
                <w:sz w:val="24"/>
                <w:lang w:val="en-GB"/>
              </w:rPr>
              <w:t xml:space="preserve"> followed by an independent activity</w:t>
            </w:r>
            <w:r>
              <w:rPr>
                <w:rFonts w:ascii="Chalkboard" w:hAnsi="Chalkboard"/>
                <w:sz w:val="24"/>
                <w:lang w:val="en-GB"/>
              </w:rPr>
              <w:t xml:space="preserve"> - will be posted on </w:t>
            </w:r>
            <w:proofErr w:type="spellStart"/>
            <w:r>
              <w:rPr>
                <w:rFonts w:ascii="Chalkboard" w:hAnsi="Chalkboard"/>
                <w:sz w:val="24"/>
                <w:lang w:val="en-GB"/>
              </w:rPr>
              <w:t>itslearning</w:t>
            </w:r>
            <w:proofErr w:type="spellEnd"/>
          </w:p>
        </w:tc>
      </w:tr>
      <w:tr w:rsidR="009A5C3E" w14:paraId="68DAF7ED" w14:textId="77777777" w:rsidTr="00CF4565">
        <w:trPr>
          <w:trHeight w:val="480"/>
        </w:trPr>
        <w:tc>
          <w:tcPr>
            <w:tcW w:w="2051" w:type="dxa"/>
          </w:tcPr>
          <w:p w14:paraId="02D134E5" w14:textId="134199C4" w:rsid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11:30 – 12:00</w:t>
            </w:r>
          </w:p>
        </w:tc>
        <w:tc>
          <w:tcPr>
            <w:tcW w:w="8637" w:type="dxa"/>
          </w:tcPr>
          <w:p w14:paraId="2EE6D736" w14:textId="6A188D0E" w:rsidR="009A5C3E" w:rsidRDefault="00CF4565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LIVE</w:t>
            </w:r>
            <w:r w:rsidR="009A5C3E">
              <w:rPr>
                <w:rFonts w:ascii="Chalkboard" w:hAnsi="Chalkboard"/>
                <w:sz w:val="24"/>
                <w:lang w:val="en-GB"/>
              </w:rPr>
              <w:t xml:space="preserve"> </w:t>
            </w:r>
            <w:r>
              <w:rPr>
                <w:rFonts w:ascii="Chalkboard" w:hAnsi="Chalkboard"/>
                <w:sz w:val="24"/>
                <w:lang w:val="en-GB"/>
              </w:rPr>
              <w:t>Teams</w:t>
            </w:r>
            <w:r w:rsidR="009A5C3E">
              <w:rPr>
                <w:rFonts w:ascii="Chalkboard" w:hAnsi="Chalkboard"/>
                <w:sz w:val="24"/>
                <w:lang w:val="en-GB"/>
              </w:rPr>
              <w:t xml:space="preserve"> Class Read &amp; Input for afternoon task </w:t>
            </w:r>
          </w:p>
        </w:tc>
      </w:tr>
      <w:tr w:rsidR="009A5C3E" w14:paraId="7B6206C2" w14:textId="77777777" w:rsidTr="00CF4565">
        <w:trPr>
          <w:trHeight w:val="455"/>
        </w:trPr>
        <w:tc>
          <w:tcPr>
            <w:tcW w:w="2051" w:type="dxa"/>
          </w:tcPr>
          <w:p w14:paraId="3366309D" w14:textId="04C6CFC9" w:rsid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 xml:space="preserve">12:00 </w:t>
            </w:r>
            <w:r w:rsidR="00CF4565">
              <w:rPr>
                <w:rFonts w:ascii="Chalkboard" w:hAnsi="Chalkboard"/>
                <w:sz w:val="24"/>
                <w:lang w:val="en-GB"/>
              </w:rPr>
              <w:t>– 1:15</w:t>
            </w:r>
          </w:p>
        </w:tc>
        <w:tc>
          <w:tcPr>
            <w:tcW w:w="8637" w:type="dxa"/>
          </w:tcPr>
          <w:p w14:paraId="7263D7FD" w14:textId="53330ADC" w:rsid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Lunch Break</w:t>
            </w:r>
          </w:p>
        </w:tc>
      </w:tr>
      <w:tr w:rsidR="009A5C3E" w14:paraId="1CD52B77" w14:textId="77777777" w:rsidTr="00CF4565">
        <w:trPr>
          <w:trHeight w:val="455"/>
        </w:trPr>
        <w:tc>
          <w:tcPr>
            <w:tcW w:w="2051" w:type="dxa"/>
          </w:tcPr>
          <w:p w14:paraId="7AAA386F" w14:textId="561A63E7" w:rsidR="009A5C3E" w:rsidRPr="009A5C3E" w:rsidRDefault="009A5C3E" w:rsidP="009A5C3E">
            <w:pPr>
              <w:tabs>
                <w:tab w:val="left" w:pos="533"/>
              </w:tabs>
              <w:rPr>
                <w:rFonts w:ascii="Chalkboard" w:hAnsi="Chalkboard"/>
                <w:szCs w:val="21"/>
                <w:lang w:val="en-GB"/>
              </w:rPr>
            </w:pPr>
            <w:r>
              <w:rPr>
                <w:rFonts w:ascii="Chalkboard" w:hAnsi="Chalkboard"/>
                <w:sz w:val="24"/>
                <w:lang w:val="en-GB"/>
              </w:rPr>
              <w:t>1:15</w:t>
            </w:r>
            <w:r w:rsidR="00CF4565">
              <w:rPr>
                <w:rFonts w:ascii="Chalkboard" w:hAnsi="Chalkboard"/>
                <w:sz w:val="24"/>
                <w:lang w:val="en-GB"/>
              </w:rPr>
              <w:t xml:space="preserve"> – 3:00</w:t>
            </w:r>
          </w:p>
        </w:tc>
        <w:tc>
          <w:tcPr>
            <w:tcW w:w="8637" w:type="dxa"/>
          </w:tcPr>
          <w:p w14:paraId="1B28B723" w14:textId="03AB1D9A" w:rsidR="00CF4565" w:rsidRDefault="00CF4565" w:rsidP="00CF4565">
            <w:pPr>
              <w:tabs>
                <w:tab w:val="left" w:pos="533"/>
              </w:tabs>
              <w:rPr>
                <w:rFonts w:ascii="Chalkboard" w:hAnsi="Chalkboard"/>
                <w:sz w:val="24"/>
              </w:rPr>
            </w:pPr>
            <w:r w:rsidRPr="00CF4565">
              <w:rPr>
                <w:rFonts w:ascii="Chalkboard" w:hAnsi="Chalkboard"/>
                <w:sz w:val="24"/>
              </w:rPr>
              <w:t xml:space="preserve">Science/Topic learning (tasks will be uploaded on </w:t>
            </w:r>
            <w:proofErr w:type="spellStart"/>
            <w:r>
              <w:rPr>
                <w:rFonts w:ascii="Chalkboard" w:hAnsi="Chalkboard"/>
                <w:sz w:val="24"/>
              </w:rPr>
              <w:t>Itslearning</w:t>
            </w:r>
            <w:proofErr w:type="spellEnd"/>
            <w:r w:rsidRPr="00CF4565">
              <w:rPr>
                <w:rFonts w:ascii="Chalkboard" w:hAnsi="Chalkboard"/>
                <w:sz w:val="24"/>
              </w:rPr>
              <w:t xml:space="preserve"> at the beginning of the week). Once the children have completed their task</w:t>
            </w:r>
            <w:r>
              <w:rPr>
                <w:rFonts w:ascii="Chalkboard" w:hAnsi="Chalkboard"/>
                <w:sz w:val="24"/>
              </w:rPr>
              <w:t>s</w:t>
            </w:r>
            <w:r w:rsidRPr="00CF4565">
              <w:rPr>
                <w:rFonts w:ascii="Chalkboard" w:hAnsi="Chalkboard"/>
                <w:sz w:val="24"/>
              </w:rPr>
              <w:t xml:space="preserve">, we would encourage them to use additional time to do some of the following: </w:t>
            </w:r>
            <w:r>
              <w:rPr>
                <w:rFonts w:ascii="Chalkboard" w:hAnsi="Chalkboard"/>
                <w:sz w:val="24"/>
              </w:rPr>
              <w:t xml:space="preserve">reading, </w:t>
            </w:r>
            <w:r w:rsidRPr="00CF4565">
              <w:rPr>
                <w:rFonts w:ascii="Chalkboard" w:hAnsi="Chalkboard"/>
                <w:sz w:val="24"/>
              </w:rPr>
              <w:t>spellings</w:t>
            </w:r>
            <w:r>
              <w:rPr>
                <w:rFonts w:ascii="Chalkboard" w:hAnsi="Chalkboard"/>
                <w:sz w:val="24"/>
              </w:rPr>
              <w:t xml:space="preserve"> on Spelling Shed</w:t>
            </w:r>
            <w:r w:rsidRPr="00CF4565">
              <w:rPr>
                <w:rFonts w:ascii="Chalkboard" w:hAnsi="Chalkboard"/>
                <w:sz w:val="24"/>
              </w:rPr>
              <w:t xml:space="preserve">, </w:t>
            </w:r>
            <w:proofErr w:type="spellStart"/>
            <w:r w:rsidRPr="00CF4565">
              <w:rPr>
                <w:rFonts w:ascii="Chalkboard" w:hAnsi="Chalkboard"/>
                <w:sz w:val="24"/>
              </w:rPr>
              <w:t>timestables</w:t>
            </w:r>
            <w:proofErr w:type="spellEnd"/>
            <w:r>
              <w:rPr>
                <w:rFonts w:ascii="Chalkboard" w:hAnsi="Chalkboard"/>
                <w:sz w:val="24"/>
              </w:rPr>
              <w:t xml:space="preserve"> on TT </w:t>
            </w:r>
            <w:proofErr w:type="spellStart"/>
            <w:r>
              <w:rPr>
                <w:rFonts w:ascii="Chalkboard" w:hAnsi="Chalkboard"/>
                <w:sz w:val="24"/>
              </w:rPr>
              <w:t>Rockstars</w:t>
            </w:r>
            <w:proofErr w:type="spellEnd"/>
            <w:r w:rsidRPr="00CF4565">
              <w:rPr>
                <w:rFonts w:ascii="Chalkboard" w:hAnsi="Chalkboard"/>
                <w:sz w:val="24"/>
              </w:rPr>
              <w:t>, handwriting or exercise outside</w:t>
            </w:r>
            <w:r>
              <w:rPr>
                <w:rFonts w:ascii="Chalkboard" w:hAnsi="Chalkboard"/>
                <w:sz w:val="24"/>
              </w:rPr>
              <w:t>.</w:t>
            </w:r>
          </w:p>
          <w:p w14:paraId="6F43F32E" w14:textId="196C1054" w:rsidR="009A5C3E" w:rsidRDefault="00CF4565" w:rsidP="009A5C3E">
            <w:pPr>
              <w:tabs>
                <w:tab w:val="left" w:pos="533"/>
              </w:tabs>
              <w:rPr>
                <w:rFonts w:ascii="Chalkboard" w:hAnsi="Chalkboard"/>
                <w:sz w:val="24"/>
                <w:lang w:val="en-GB"/>
              </w:rPr>
            </w:pPr>
            <w:proofErr w:type="spellStart"/>
            <w:r w:rsidRPr="00CF4565">
              <w:rPr>
                <w:rFonts w:ascii="Chalkboard" w:hAnsi="Chalkboard"/>
                <w:sz w:val="24"/>
              </w:rPr>
              <w:t>Mrs</w:t>
            </w:r>
            <w:proofErr w:type="spellEnd"/>
            <w:r w:rsidRPr="00CF4565">
              <w:rPr>
                <w:rFonts w:ascii="Chalkboard" w:hAnsi="Chalkboard"/>
                <w:sz w:val="24"/>
              </w:rPr>
              <w:t xml:space="preserve"> Walker</w:t>
            </w:r>
            <w:r>
              <w:rPr>
                <w:rFonts w:ascii="Chalkboard" w:hAnsi="Chalkboard"/>
                <w:sz w:val="24"/>
              </w:rPr>
              <w:t xml:space="preserve"> will be</w:t>
            </w:r>
            <w:r w:rsidRPr="00CF4565">
              <w:rPr>
                <w:rFonts w:ascii="Chalkboard" w:hAnsi="Chalkboard"/>
                <w:sz w:val="24"/>
              </w:rPr>
              <w:t xml:space="preserve"> available for additional reading interventions </w:t>
            </w:r>
            <w:r>
              <w:rPr>
                <w:rFonts w:ascii="Chalkboard" w:hAnsi="Chalkboard"/>
                <w:sz w:val="24"/>
              </w:rPr>
              <w:t>and will contact the necessary children.</w:t>
            </w:r>
          </w:p>
        </w:tc>
      </w:tr>
    </w:tbl>
    <w:p w14:paraId="2F00A18F" w14:textId="419A877A" w:rsidR="00CF4565" w:rsidRPr="00CF4565" w:rsidRDefault="00CF4565" w:rsidP="00CF4565">
      <w:pPr>
        <w:tabs>
          <w:tab w:val="left" w:pos="533"/>
        </w:tabs>
        <w:rPr>
          <w:rFonts w:ascii="Chalkboard" w:hAnsi="Chalkboard"/>
          <w:sz w:val="21"/>
          <w:szCs w:val="20"/>
          <w:lang w:val="en-GB"/>
        </w:rPr>
      </w:pPr>
      <w:r w:rsidRPr="00CF4565">
        <w:rPr>
          <w:rFonts w:ascii="Chalkboard" w:hAnsi="Chalkboard"/>
          <w:sz w:val="21"/>
          <w:szCs w:val="20"/>
        </w:rPr>
        <w:t xml:space="preserve">This is a provisional timetable so please work through the learning at your own pace. At the minute, the only thing that will take place live is our class story/check in at 11.30, this could yet change. </w:t>
      </w:r>
    </w:p>
    <w:p w14:paraId="14CE4F90" w14:textId="06FB1229" w:rsidR="00863AA4" w:rsidRPr="00CF4565" w:rsidRDefault="009A5C3E" w:rsidP="009A5C3E">
      <w:pPr>
        <w:tabs>
          <w:tab w:val="left" w:pos="533"/>
        </w:tabs>
        <w:rPr>
          <w:rFonts w:ascii="Chalkboard" w:hAnsi="Chalkboard"/>
          <w:sz w:val="21"/>
          <w:szCs w:val="20"/>
          <w:lang w:val="en-GB"/>
        </w:rPr>
      </w:pPr>
      <w:r w:rsidRPr="00CF4565">
        <w:rPr>
          <w:rFonts w:ascii="Chalkboard" w:hAnsi="Chalkboard"/>
          <w:sz w:val="21"/>
          <w:szCs w:val="20"/>
          <w:lang w:val="en-GB"/>
        </w:rPr>
        <w:t xml:space="preserve">As always, both teachers can be contacted through class dojo if you have any issues or concerns. </w:t>
      </w:r>
    </w:p>
    <w:p w14:paraId="775B0A18" w14:textId="1E11C3B6" w:rsidR="009A5C3E" w:rsidRPr="00CF4565" w:rsidRDefault="009A5C3E" w:rsidP="009A5C3E">
      <w:pPr>
        <w:tabs>
          <w:tab w:val="left" w:pos="533"/>
        </w:tabs>
        <w:rPr>
          <w:rFonts w:ascii="Chalkboard" w:hAnsi="Chalkboard"/>
          <w:sz w:val="21"/>
          <w:szCs w:val="20"/>
          <w:lang w:val="en-GB"/>
        </w:rPr>
      </w:pPr>
      <w:r w:rsidRPr="00CF4565">
        <w:rPr>
          <w:rFonts w:ascii="Chalkboard" w:hAnsi="Chalkboard"/>
          <w:sz w:val="21"/>
          <w:szCs w:val="20"/>
          <w:lang w:val="en-GB"/>
        </w:rPr>
        <w:t>Thank</w:t>
      </w:r>
      <w:r w:rsidR="00F336E9">
        <w:rPr>
          <w:rFonts w:ascii="Chalkboard" w:hAnsi="Chalkboard"/>
          <w:sz w:val="21"/>
          <w:szCs w:val="20"/>
          <w:lang w:val="en-GB"/>
        </w:rPr>
        <w:t xml:space="preserve"> you</w:t>
      </w:r>
      <w:r w:rsidRPr="00CF4565">
        <w:rPr>
          <w:rFonts w:ascii="Chalkboard" w:hAnsi="Chalkboard"/>
          <w:sz w:val="21"/>
          <w:szCs w:val="20"/>
          <w:lang w:val="en-GB"/>
        </w:rPr>
        <w:t xml:space="preserve"> for your continued support, </w:t>
      </w:r>
    </w:p>
    <w:p w14:paraId="2DADB2E0" w14:textId="60891BC4" w:rsidR="009A5C3E" w:rsidRPr="00CF4565" w:rsidRDefault="009A5C3E" w:rsidP="009A5C3E">
      <w:pPr>
        <w:tabs>
          <w:tab w:val="left" w:pos="533"/>
        </w:tabs>
        <w:rPr>
          <w:rFonts w:ascii="Chalkboard" w:hAnsi="Chalkboard"/>
          <w:sz w:val="21"/>
          <w:szCs w:val="20"/>
          <w:lang w:val="en-GB"/>
        </w:rPr>
      </w:pPr>
      <w:r w:rsidRPr="00CF4565">
        <w:rPr>
          <w:rFonts w:ascii="Chalkboard" w:hAnsi="Chalkboard"/>
          <w:sz w:val="21"/>
          <w:szCs w:val="20"/>
          <w:lang w:val="en-GB"/>
        </w:rPr>
        <w:t xml:space="preserve">Miss </w:t>
      </w:r>
      <w:r w:rsidR="00CF4565">
        <w:rPr>
          <w:rFonts w:ascii="Chalkboard" w:hAnsi="Chalkboard"/>
          <w:sz w:val="21"/>
          <w:szCs w:val="20"/>
          <w:lang w:val="en-GB"/>
        </w:rPr>
        <w:t>Bridson (4B)</w:t>
      </w:r>
      <w:r w:rsidRPr="00CF4565">
        <w:rPr>
          <w:rFonts w:ascii="Chalkboard" w:hAnsi="Chalkboard"/>
          <w:sz w:val="21"/>
          <w:szCs w:val="20"/>
          <w:lang w:val="en-GB"/>
        </w:rPr>
        <w:t xml:space="preserve"> &amp; Miss </w:t>
      </w:r>
      <w:proofErr w:type="spellStart"/>
      <w:r w:rsidR="00CF4565">
        <w:rPr>
          <w:rFonts w:ascii="Chalkboard" w:hAnsi="Chalkboard"/>
          <w:sz w:val="21"/>
          <w:szCs w:val="20"/>
          <w:lang w:val="en-GB"/>
        </w:rPr>
        <w:t>Brownless</w:t>
      </w:r>
      <w:proofErr w:type="spellEnd"/>
      <w:r w:rsidR="00F336E9">
        <w:rPr>
          <w:rFonts w:ascii="Chalkboard" w:hAnsi="Chalkboard"/>
          <w:sz w:val="21"/>
          <w:szCs w:val="20"/>
          <w:lang w:val="en-GB"/>
        </w:rPr>
        <w:t xml:space="preserve"> (4BB). </w:t>
      </w:r>
      <w:r w:rsidRPr="00CF4565">
        <w:rPr>
          <w:rFonts w:ascii="Chalkboard" w:hAnsi="Chalkboard"/>
          <w:sz w:val="21"/>
          <w:szCs w:val="20"/>
          <w:lang w:val="en-GB"/>
        </w:rPr>
        <w:t xml:space="preserve"> </w:t>
      </w:r>
    </w:p>
    <w:sectPr w:rsidR="009A5C3E" w:rsidRPr="00CF4565" w:rsidSect="00F61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514" w:right="662" w:bottom="144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B7BEF" w14:textId="77777777" w:rsidR="0094390B" w:rsidRDefault="0094390B" w:rsidP="0002759A">
      <w:pPr>
        <w:spacing w:after="0" w:line="240" w:lineRule="auto"/>
      </w:pPr>
      <w:r>
        <w:separator/>
      </w:r>
    </w:p>
  </w:endnote>
  <w:endnote w:type="continuationSeparator" w:id="0">
    <w:p w14:paraId="63F472BC" w14:textId="77777777" w:rsidR="0094390B" w:rsidRDefault="0094390B" w:rsidP="0002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89DB9" w14:textId="77777777" w:rsidR="009E54E0" w:rsidRDefault="009E5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8A89" w14:textId="77777777" w:rsidR="009E54E0" w:rsidRDefault="009E54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FC1E" w14:textId="77777777" w:rsidR="009E54E0" w:rsidRDefault="009E5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C5223" w14:textId="77777777" w:rsidR="0094390B" w:rsidRDefault="0094390B" w:rsidP="0002759A">
      <w:pPr>
        <w:spacing w:after="0" w:line="240" w:lineRule="auto"/>
      </w:pPr>
      <w:r>
        <w:separator/>
      </w:r>
    </w:p>
  </w:footnote>
  <w:footnote w:type="continuationSeparator" w:id="0">
    <w:p w14:paraId="3E4F8404" w14:textId="77777777" w:rsidR="0094390B" w:rsidRDefault="0094390B" w:rsidP="0002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CF85" w14:textId="77777777" w:rsidR="009E54E0" w:rsidRDefault="009E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E6139" w14:textId="77777777" w:rsidR="006338E6" w:rsidRPr="0002759A" w:rsidRDefault="006338E6" w:rsidP="0002759A">
    <w:pPr>
      <w:pStyle w:val="Header"/>
      <w:ind w:left="1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D04355" wp14:editId="30B40B64">
          <wp:simplePos x="0" y="0"/>
          <wp:positionH relativeFrom="column">
            <wp:posOffset>-347345</wp:posOffset>
          </wp:positionH>
          <wp:positionV relativeFrom="paragraph">
            <wp:posOffset>-447675</wp:posOffset>
          </wp:positionV>
          <wp:extent cx="7553325" cy="10680698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chan Primary Letterhead - word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4" cy="10688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278C" w14:textId="77777777" w:rsidR="009E54E0" w:rsidRDefault="009E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06E4D"/>
    <w:multiLevelType w:val="hybridMultilevel"/>
    <w:tmpl w:val="3E5E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272A"/>
    <w:multiLevelType w:val="hybridMultilevel"/>
    <w:tmpl w:val="6F7A3AD6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9A"/>
    <w:rsid w:val="000247D6"/>
    <w:rsid w:val="0002759A"/>
    <w:rsid w:val="000D1E23"/>
    <w:rsid w:val="0010123C"/>
    <w:rsid w:val="00146A13"/>
    <w:rsid w:val="002601BC"/>
    <w:rsid w:val="00262AA7"/>
    <w:rsid w:val="003A5F0F"/>
    <w:rsid w:val="00420E71"/>
    <w:rsid w:val="004350DC"/>
    <w:rsid w:val="0050035D"/>
    <w:rsid w:val="00527B00"/>
    <w:rsid w:val="006338E6"/>
    <w:rsid w:val="0064752D"/>
    <w:rsid w:val="006A082F"/>
    <w:rsid w:val="007D07E7"/>
    <w:rsid w:val="007D100D"/>
    <w:rsid w:val="007D695F"/>
    <w:rsid w:val="00847C60"/>
    <w:rsid w:val="00863AA4"/>
    <w:rsid w:val="00874338"/>
    <w:rsid w:val="0094390B"/>
    <w:rsid w:val="009671E1"/>
    <w:rsid w:val="00987EC8"/>
    <w:rsid w:val="009A5C3E"/>
    <w:rsid w:val="009E54E0"/>
    <w:rsid w:val="00AD0067"/>
    <w:rsid w:val="00B32C44"/>
    <w:rsid w:val="00BB17A8"/>
    <w:rsid w:val="00C0233B"/>
    <w:rsid w:val="00C37046"/>
    <w:rsid w:val="00C57388"/>
    <w:rsid w:val="00C61B9D"/>
    <w:rsid w:val="00CA563A"/>
    <w:rsid w:val="00CD3391"/>
    <w:rsid w:val="00CF4565"/>
    <w:rsid w:val="00D10777"/>
    <w:rsid w:val="00E735F8"/>
    <w:rsid w:val="00F01EBF"/>
    <w:rsid w:val="00F336E9"/>
    <w:rsid w:val="00F611BD"/>
    <w:rsid w:val="00F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ED70B"/>
  <w15:docId w15:val="{E205C554-6832-AF4E-A73A-B2DC64CD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9A"/>
  </w:style>
  <w:style w:type="paragraph" w:styleId="Footer">
    <w:name w:val="footer"/>
    <w:basedOn w:val="Normal"/>
    <w:link w:val="FooterChar"/>
    <w:uiPriority w:val="99"/>
    <w:unhideWhenUsed/>
    <w:rsid w:val="0002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9A"/>
  </w:style>
  <w:style w:type="paragraph" w:styleId="BalloonText">
    <w:name w:val="Balloon Text"/>
    <w:basedOn w:val="Normal"/>
    <w:link w:val="BalloonTextChar"/>
    <w:uiPriority w:val="99"/>
    <w:semiHidden/>
    <w:unhideWhenUsed/>
    <w:rsid w:val="00F6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C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50DC"/>
    <w:rPr>
      <w:color w:val="0000FF"/>
      <w:u w:val="single"/>
    </w:rPr>
  </w:style>
  <w:style w:type="table" w:styleId="TableGrid">
    <w:name w:val="Table Grid"/>
    <w:basedOn w:val="TableNormal"/>
    <w:uiPriority w:val="39"/>
    <w:rsid w:val="009A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Beard</dc:creator>
  <cp:keywords/>
  <dc:description/>
  <cp:lastModifiedBy>Microsoft Office User</cp:lastModifiedBy>
  <cp:revision>4</cp:revision>
  <cp:lastPrinted>2020-07-20T14:06:00Z</cp:lastPrinted>
  <dcterms:created xsi:type="dcterms:W3CDTF">2021-01-07T14:50:00Z</dcterms:created>
  <dcterms:modified xsi:type="dcterms:W3CDTF">2021-01-07T14:58:00Z</dcterms:modified>
</cp:coreProperties>
</file>